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C4" w:rsidRDefault="00C372C4" w:rsidP="00C372C4">
      <w:pPr>
        <w:spacing w:line="240" w:lineRule="exact"/>
        <w:jc w:val="center"/>
      </w:pPr>
      <w:r>
        <w:rPr>
          <w:b/>
          <w:color w:val="00000A"/>
          <w:sz w:val="28"/>
          <w:shd w:val="clear" w:color="auto" w:fill="FFFFFF"/>
        </w:rPr>
        <w:t>ANEXO I – FORMULÁRIO DE SOLICITAÇÃO DE LICENÇA CAPACITAÇÃO</w:t>
      </w:r>
    </w:p>
    <w:p w:rsidR="00C372C4" w:rsidRDefault="00C372C4" w:rsidP="00C372C4">
      <w:pPr>
        <w:spacing w:line="240" w:lineRule="exact"/>
        <w:jc w:val="center"/>
        <w:rPr>
          <w:b/>
          <w:color w:val="00000A"/>
          <w:sz w:val="20"/>
          <w:shd w:val="clear" w:color="auto" w:fill="FFFFFF"/>
        </w:rPr>
      </w:pPr>
    </w:p>
    <w:tbl>
      <w:tblPr>
        <w:tblW w:w="10054"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114"/>
        <w:gridCol w:w="1914"/>
        <w:gridCol w:w="5026"/>
      </w:tblGrid>
      <w:tr w:rsidR="00C372C4" w:rsidTr="00C372C4">
        <w:trPr>
          <w:trHeight w:val="1"/>
        </w:trPr>
        <w:tc>
          <w:tcPr>
            <w:tcW w:w="10054" w:type="dxa"/>
            <w:gridSpan w:val="3"/>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Nome Completo:</w:t>
            </w:r>
          </w:p>
          <w:p w:rsidR="00C372C4" w:rsidRDefault="00C372C4" w:rsidP="00C372C4">
            <w:pPr>
              <w:spacing w:line="276" w:lineRule="exact"/>
              <w:ind w:left="-426"/>
              <w:jc w:val="both"/>
              <w:rPr>
                <w:shd w:val="clear" w:color="auto" w:fill="FFFFFF"/>
              </w:rPr>
            </w:pPr>
          </w:p>
        </w:tc>
      </w:tr>
      <w:tr w:rsidR="00C372C4" w:rsidTr="00C372C4">
        <w:trPr>
          <w:trHeight w:val="1"/>
        </w:trPr>
        <w:tc>
          <w:tcPr>
            <w:tcW w:w="311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shd w:val="clear" w:color="auto" w:fill="FFFFFF"/>
              </w:rPr>
            </w:pPr>
            <w:r>
              <w:rPr>
                <w:b/>
                <w:color w:val="00000A"/>
                <w:shd w:val="clear" w:color="auto" w:fill="FFFFFF"/>
              </w:rPr>
              <w:t>SIAPE:</w:t>
            </w:r>
          </w:p>
        </w:tc>
        <w:tc>
          <w:tcPr>
            <w:tcW w:w="6940"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Cargo Ocupado:</w:t>
            </w:r>
          </w:p>
          <w:p w:rsidR="00C372C4" w:rsidRDefault="00C372C4" w:rsidP="00C372C4">
            <w:pPr>
              <w:spacing w:line="276" w:lineRule="exact"/>
              <w:jc w:val="both"/>
              <w:rPr>
                <w:shd w:val="clear" w:color="auto" w:fill="FFFFFF"/>
              </w:rPr>
            </w:pPr>
            <w:r>
              <w:rPr>
                <w:color w:val="00000A"/>
                <w:shd w:val="clear" w:color="auto" w:fill="FFFFFF"/>
              </w:rPr>
              <w:t>Se docente, informar a área:</w:t>
            </w:r>
          </w:p>
        </w:tc>
      </w:tr>
      <w:tr w:rsidR="00C372C4" w:rsidTr="00C372C4">
        <w:trPr>
          <w:trHeight w:val="1"/>
        </w:trPr>
        <w:tc>
          <w:tcPr>
            <w:tcW w:w="311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shd w:val="clear" w:color="auto" w:fill="FFFFFF"/>
              </w:rPr>
            </w:pPr>
            <w:r>
              <w:rPr>
                <w:b/>
                <w:color w:val="00000A"/>
                <w:shd w:val="clear" w:color="auto" w:fill="FFFFFF"/>
              </w:rPr>
              <w:t>Telefone:</w:t>
            </w:r>
          </w:p>
        </w:tc>
        <w:tc>
          <w:tcPr>
            <w:tcW w:w="6940"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E-mail:</w:t>
            </w:r>
          </w:p>
          <w:p w:rsidR="00C372C4" w:rsidRDefault="00C372C4" w:rsidP="00C372C4">
            <w:pPr>
              <w:spacing w:line="276" w:lineRule="exact"/>
              <w:jc w:val="both"/>
              <w:rPr>
                <w:shd w:val="clear" w:color="auto" w:fill="FFFFFF"/>
              </w:rPr>
            </w:pPr>
          </w:p>
        </w:tc>
      </w:tr>
      <w:tr w:rsidR="00C372C4" w:rsidTr="00C372C4">
        <w:trPr>
          <w:trHeight w:val="1"/>
        </w:trPr>
        <w:tc>
          <w:tcPr>
            <w:tcW w:w="5028"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 xml:space="preserve">Unidade de exercício: </w:t>
            </w:r>
          </w:p>
          <w:p w:rsidR="00C372C4" w:rsidRDefault="00C372C4" w:rsidP="00C372C4">
            <w:pPr>
              <w:spacing w:line="276" w:lineRule="exact"/>
              <w:jc w:val="both"/>
              <w:rPr>
                <w:shd w:val="clear" w:color="auto" w:fill="FFFFFF"/>
              </w:rPr>
            </w:pPr>
          </w:p>
        </w:tc>
        <w:tc>
          <w:tcPr>
            <w:tcW w:w="502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shd w:val="clear" w:color="auto" w:fill="FFFFFF"/>
              </w:rPr>
            </w:pPr>
            <w:r>
              <w:rPr>
                <w:b/>
                <w:color w:val="00000A"/>
                <w:shd w:val="clear" w:color="auto" w:fill="FFFFFF"/>
              </w:rPr>
              <w:t>Setor:</w:t>
            </w:r>
          </w:p>
        </w:tc>
      </w:tr>
      <w:tr w:rsidR="00C372C4" w:rsidTr="00C372C4">
        <w:trPr>
          <w:trHeight w:val="1"/>
        </w:trPr>
        <w:tc>
          <w:tcPr>
            <w:tcW w:w="10054" w:type="dxa"/>
            <w:gridSpan w:val="3"/>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Função ou Cargo de Direção:</w:t>
            </w:r>
          </w:p>
          <w:p w:rsidR="00C372C4" w:rsidRDefault="00C372C4" w:rsidP="00C372C4">
            <w:pPr>
              <w:spacing w:line="276" w:lineRule="exact"/>
              <w:jc w:val="both"/>
              <w:rPr>
                <w:color w:val="00000A"/>
                <w:shd w:val="clear" w:color="auto" w:fill="FFFFFF"/>
              </w:rPr>
            </w:pPr>
            <w:r>
              <w:rPr>
                <w:color w:val="00000A"/>
                <w:shd w:val="clear" w:color="auto" w:fill="FFFFFF"/>
              </w:rPr>
              <w:t>(    ) CD   (    ) FG    (    ) FCC  (    ) Não se aplica</w:t>
            </w:r>
          </w:p>
          <w:p w:rsidR="00C372C4" w:rsidRDefault="00C372C4" w:rsidP="00C372C4">
            <w:pPr>
              <w:spacing w:line="276" w:lineRule="exact"/>
              <w:jc w:val="both"/>
              <w:rPr>
                <w:shd w:val="clear" w:color="auto" w:fill="FFFFFF"/>
              </w:rPr>
            </w:pPr>
            <w:r>
              <w:rPr>
                <w:color w:val="00000A"/>
                <w:shd w:val="clear" w:color="auto" w:fill="FFFFFF"/>
              </w:rPr>
              <w:t xml:space="preserve">Descrição da função ocupada, se for o caso: </w:t>
            </w:r>
          </w:p>
        </w:tc>
      </w:tr>
    </w:tbl>
    <w:p w:rsidR="00C372C4" w:rsidRDefault="00C372C4" w:rsidP="00C372C4">
      <w:pPr>
        <w:spacing w:line="240" w:lineRule="exact"/>
        <w:jc w:val="center"/>
        <w:rPr>
          <w:b/>
          <w:color w:val="00000A"/>
          <w:sz w:val="28"/>
          <w:shd w:val="clear" w:color="auto" w:fill="FFFFFF"/>
        </w:rPr>
      </w:pPr>
    </w:p>
    <w:tbl>
      <w:tblPr>
        <w:tblW w:w="10054"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404"/>
        <w:gridCol w:w="7650"/>
      </w:tblGrid>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shd w:val="clear" w:color="auto" w:fill="FFFFFF"/>
              </w:rPr>
            </w:pPr>
            <w:r>
              <w:rPr>
                <w:b/>
                <w:color w:val="00000A"/>
                <w:shd w:val="clear" w:color="auto" w:fill="FFFFFF"/>
              </w:rPr>
              <w:t xml:space="preserve">Venho por meio deste requerer Licença capacitação para: </w:t>
            </w: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color w:val="00000A"/>
                <w:shd w:val="clear" w:color="auto" w:fill="FFFFFF"/>
              </w:rPr>
            </w:pPr>
            <w:r>
              <w:rPr>
                <w:color w:val="00000A"/>
                <w:shd w:val="clear" w:color="auto" w:fill="FFFFFF"/>
              </w:rPr>
              <w:t>(    ) A</w:t>
            </w:r>
            <w:r w:rsidRPr="00EE0E35">
              <w:rPr>
                <w:color w:val="00000A"/>
                <w:shd w:val="clear" w:color="auto" w:fill="FFFFFF"/>
              </w:rPr>
              <w:t>ções de desenvolvimento presenciais ou à distância;</w:t>
            </w:r>
          </w:p>
          <w:p w:rsidR="00C372C4" w:rsidRDefault="00C372C4" w:rsidP="00C372C4">
            <w:pPr>
              <w:spacing w:line="276" w:lineRule="exact"/>
              <w:jc w:val="both"/>
              <w:rPr>
                <w:color w:val="00000A"/>
                <w:shd w:val="clear" w:color="auto" w:fill="FFFFFF"/>
              </w:rPr>
            </w:pPr>
            <w:r>
              <w:rPr>
                <w:color w:val="00000A"/>
                <w:shd w:val="clear" w:color="auto" w:fill="FFFFFF"/>
              </w:rPr>
              <w:t>(    ) E</w:t>
            </w:r>
            <w:r w:rsidRPr="00EE0E35">
              <w:rPr>
                <w:color w:val="00000A"/>
                <w:shd w:val="clear" w:color="auto" w:fill="FFFFFF"/>
              </w:rPr>
              <w:t>laboração de monografia, trabalho de conclusão de curso, dissertação de mestrado ou tese de doutorado;</w:t>
            </w:r>
          </w:p>
          <w:p w:rsidR="00C372C4" w:rsidRDefault="00C372C4" w:rsidP="00C372C4">
            <w:pPr>
              <w:spacing w:line="276" w:lineRule="exact"/>
              <w:jc w:val="both"/>
              <w:rPr>
                <w:color w:val="00000A"/>
                <w:shd w:val="clear" w:color="auto" w:fill="FFFFFF"/>
              </w:rPr>
            </w:pPr>
            <w:r>
              <w:rPr>
                <w:color w:val="00000A"/>
                <w:shd w:val="clear" w:color="auto" w:fill="FFFFFF"/>
              </w:rPr>
              <w:t>(    ) P</w:t>
            </w:r>
            <w:r w:rsidRPr="00EE0E35">
              <w:rPr>
                <w:color w:val="00000A"/>
                <w:shd w:val="clear" w:color="auto" w:fill="FFFFFF"/>
              </w:rPr>
              <w:t>articipação em curso presencial ou intercâmbio para aprendizado de língua estrangeira, quando recomendável ao exercício d</w:t>
            </w:r>
            <w:r>
              <w:rPr>
                <w:color w:val="00000A"/>
                <w:shd w:val="clear" w:color="auto" w:fill="FFFFFF"/>
              </w:rPr>
              <w:t xml:space="preserve">as minhas </w:t>
            </w:r>
            <w:r w:rsidRPr="00EE0E35">
              <w:rPr>
                <w:color w:val="00000A"/>
                <w:shd w:val="clear" w:color="auto" w:fill="FFFFFF"/>
              </w:rPr>
              <w:t xml:space="preserve">atividades, conforme atestado </w:t>
            </w:r>
            <w:r>
              <w:rPr>
                <w:color w:val="00000A"/>
                <w:shd w:val="clear" w:color="auto" w:fill="FFFFFF"/>
              </w:rPr>
              <w:t>pela chefia imediata;</w:t>
            </w:r>
          </w:p>
          <w:p w:rsidR="00C372C4" w:rsidRPr="00EE0E35" w:rsidRDefault="00C372C4" w:rsidP="00C372C4">
            <w:pPr>
              <w:spacing w:line="276" w:lineRule="exact"/>
              <w:jc w:val="both"/>
              <w:rPr>
                <w:color w:val="00000A"/>
                <w:shd w:val="clear" w:color="auto" w:fill="FFFFFF"/>
              </w:rPr>
            </w:pPr>
            <w:r>
              <w:rPr>
                <w:color w:val="00000A"/>
                <w:shd w:val="clear" w:color="auto" w:fill="FFFFFF"/>
              </w:rPr>
              <w:t>(    ) C</w:t>
            </w:r>
            <w:r w:rsidRPr="00EE0E35">
              <w:rPr>
                <w:color w:val="00000A"/>
                <w:shd w:val="clear" w:color="auto" w:fill="FFFFFF"/>
              </w:rPr>
              <w:t>urso conjugado comatividades práticas em posto de trabalho, em órgão ou entidade da administração pública direta ou indireta dos entes federativos, dos Poderes da União ou de outros países ou em organismos internacionais;</w:t>
            </w:r>
          </w:p>
          <w:p w:rsidR="00C372C4" w:rsidRPr="00EE0E35" w:rsidRDefault="00C372C4" w:rsidP="00C372C4">
            <w:pPr>
              <w:spacing w:line="276" w:lineRule="exact"/>
              <w:jc w:val="both"/>
              <w:rPr>
                <w:color w:val="00000A"/>
                <w:shd w:val="clear" w:color="auto" w:fill="FFFFFF"/>
              </w:rPr>
            </w:pPr>
            <w:r>
              <w:rPr>
                <w:color w:val="00000A"/>
                <w:shd w:val="clear" w:color="auto" w:fill="FFFFFF"/>
              </w:rPr>
              <w:t>(    ) C</w:t>
            </w:r>
            <w:r w:rsidRPr="00EE0E35">
              <w:rPr>
                <w:color w:val="00000A"/>
                <w:shd w:val="clear" w:color="auto" w:fill="FFFFFF"/>
              </w:rPr>
              <w:t>urso conjugado comrealização de atividade voluntária em entidade que preste serviços dessa natureza, no País ou no exterior.</w:t>
            </w: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r>
              <w:rPr>
                <w:b/>
                <w:color w:val="00000A"/>
                <w:shd w:val="clear" w:color="auto" w:fill="FFFFFF"/>
              </w:rPr>
              <w:t xml:space="preserve">Período Aquisitivo: </w:t>
            </w:r>
            <w:r>
              <w:rPr>
                <w:color w:val="00000A"/>
                <w:shd w:val="clear" w:color="auto" w:fill="FFFFFF"/>
              </w:rPr>
              <w:t>De ____/____/________ a ____/____/________</w:t>
            </w: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 xml:space="preserve">Período de Licença solicitado </w:t>
            </w:r>
            <w:r>
              <w:rPr>
                <w:color w:val="00000A"/>
                <w:shd w:val="clear" w:color="auto" w:fill="FFFFFF"/>
              </w:rPr>
              <w:t>(não pode ser inferior a 15 dias)</w:t>
            </w:r>
            <w:r>
              <w:rPr>
                <w:b/>
                <w:color w:val="00000A"/>
                <w:shd w:val="clear" w:color="auto" w:fill="FFFFFF"/>
              </w:rPr>
              <w:t xml:space="preserve">: </w:t>
            </w:r>
          </w:p>
          <w:p w:rsidR="00C372C4" w:rsidRDefault="00C372C4" w:rsidP="00C372C4">
            <w:pPr>
              <w:spacing w:line="276" w:lineRule="exact"/>
              <w:jc w:val="both"/>
              <w:rPr>
                <w:b/>
                <w:color w:val="00000A"/>
                <w:shd w:val="clear" w:color="auto" w:fill="FFFFFF"/>
              </w:rPr>
            </w:pPr>
            <w:r>
              <w:rPr>
                <w:b/>
                <w:color w:val="00000A"/>
                <w:shd w:val="clear" w:color="auto" w:fill="FFFFFF"/>
              </w:rPr>
              <w:t xml:space="preserve">1º Parcela ou Parcela única: </w:t>
            </w:r>
            <w:r>
              <w:rPr>
                <w:color w:val="00000A"/>
                <w:shd w:val="clear" w:color="auto" w:fill="FFFFFF"/>
              </w:rPr>
              <w:t>De ____/____/________ a ____/____/________ (Total de dias: _____)</w:t>
            </w:r>
          </w:p>
          <w:p w:rsidR="00C372C4" w:rsidRDefault="00C372C4" w:rsidP="00C372C4">
            <w:pPr>
              <w:spacing w:line="276" w:lineRule="exact"/>
              <w:jc w:val="both"/>
              <w:rPr>
                <w:color w:val="00000A"/>
                <w:shd w:val="clear" w:color="auto" w:fill="FFFFFF"/>
              </w:rPr>
            </w:pPr>
            <w:r>
              <w:rPr>
                <w:b/>
                <w:color w:val="00000A"/>
                <w:shd w:val="clear" w:color="auto" w:fill="FFFFFF"/>
              </w:rPr>
              <w:t xml:space="preserve">2º Parcela: </w:t>
            </w:r>
            <w:r>
              <w:rPr>
                <w:color w:val="00000A"/>
                <w:shd w:val="clear" w:color="auto" w:fill="FFFFFF"/>
              </w:rPr>
              <w:t>De____/____/________ a ____/____/________ (Total de dias: _____)</w:t>
            </w:r>
          </w:p>
          <w:p w:rsidR="00C372C4" w:rsidRDefault="00C372C4" w:rsidP="00C372C4">
            <w:pPr>
              <w:spacing w:line="276" w:lineRule="exact"/>
              <w:jc w:val="both"/>
              <w:rPr>
                <w:color w:val="00000A"/>
                <w:shd w:val="clear" w:color="auto" w:fill="FFFFFF"/>
              </w:rPr>
            </w:pPr>
            <w:r>
              <w:rPr>
                <w:b/>
                <w:color w:val="00000A"/>
                <w:shd w:val="clear" w:color="auto" w:fill="FFFFFF"/>
              </w:rPr>
              <w:t xml:space="preserve">3º Parcela: </w:t>
            </w:r>
            <w:r>
              <w:rPr>
                <w:color w:val="00000A"/>
                <w:shd w:val="clear" w:color="auto" w:fill="FFFFFF"/>
              </w:rPr>
              <w:t>De ____/____/________ a ____/____/________ (Total de dias: _____)</w:t>
            </w:r>
          </w:p>
          <w:p w:rsidR="00C372C4" w:rsidRDefault="00C372C4" w:rsidP="00C372C4">
            <w:pPr>
              <w:spacing w:line="276" w:lineRule="exact"/>
              <w:jc w:val="both"/>
              <w:rPr>
                <w:b/>
                <w:color w:val="00000A"/>
                <w:shd w:val="clear" w:color="auto" w:fill="FFFFFF"/>
              </w:rPr>
            </w:pPr>
            <w:r>
              <w:rPr>
                <w:b/>
                <w:color w:val="00000A"/>
                <w:shd w:val="clear" w:color="auto" w:fill="FFFFFF"/>
              </w:rPr>
              <w:lastRenderedPageBreak/>
              <w:t xml:space="preserve">4º Parcela: </w:t>
            </w:r>
            <w:r>
              <w:rPr>
                <w:color w:val="00000A"/>
                <w:shd w:val="clear" w:color="auto" w:fill="FFFFFF"/>
              </w:rPr>
              <w:t>De ____/____/________ a ____/____/________ (Total de dias: _____)</w:t>
            </w:r>
          </w:p>
          <w:p w:rsidR="00C372C4" w:rsidRDefault="00C372C4" w:rsidP="00C372C4">
            <w:pPr>
              <w:spacing w:line="276" w:lineRule="exact"/>
              <w:jc w:val="both"/>
              <w:rPr>
                <w:b/>
                <w:color w:val="00000A"/>
                <w:shd w:val="clear" w:color="auto" w:fill="FFFFFF"/>
              </w:rPr>
            </w:pPr>
            <w:r>
              <w:rPr>
                <w:b/>
                <w:color w:val="00000A"/>
                <w:shd w:val="clear" w:color="auto" w:fill="FFFFFF"/>
              </w:rPr>
              <w:t xml:space="preserve">5º Parcela: </w:t>
            </w:r>
            <w:r>
              <w:rPr>
                <w:color w:val="00000A"/>
                <w:shd w:val="clear" w:color="auto" w:fill="FFFFFF"/>
              </w:rPr>
              <w:t>De ____/____/________ a ____/____/________ (Total de dias: _____)</w:t>
            </w:r>
          </w:p>
          <w:p w:rsidR="00C372C4" w:rsidRDefault="00C372C4" w:rsidP="00C372C4">
            <w:pPr>
              <w:spacing w:line="276" w:lineRule="exact"/>
              <w:jc w:val="both"/>
              <w:rPr>
                <w:b/>
                <w:color w:val="00000A"/>
                <w:shd w:val="clear" w:color="auto" w:fill="FFFFFF"/>
              </w:rPr>
            </w:pPr>
            <w:r>
              <w:rPr>
                <w:b/>
                <w:color w:val="00000A"/>
                <w:shd w:val="clear" w:color="auto" w:fill="FFFFFF"/>
              </w:rPr>
              <w:t xml:space="preserve">6º Parcela: </w:t>
            </w:r>
            <w:r>
              <w:rPr>
                <w:color w:val="00000A"/>
                <w:shd w:val="clear" w:color="auto" w:fill="FFFFFF"/>
              </w:rPr>
              <w:t>De ____/____/________ a ____/____/________ (Total de dias: _____)</w:t>
            </w: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lastRenderedPageBreak/>
              <w:t>Informe a justificativa/relevância da atividade a ser desenvolvida no período de Licença:</w:t>
            </w: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40" w:lineRule="exact"/>
              <w:jc w:val="both"/>
              <w:rPr>
                <w:color w:val="00000A"/>
                <w:shd w:val="clear" w:color="auto" w:fill="FFFFFF"/>
              </w:rPr>
            </w:pPr>
          </w:p>
          <w:p w:rsidR="00C372C4" w:rsidRDefault="00C372C4" w:rsidP="00C372C4">
            <w:pPr>
              <w:spacing w:line="240" w:lineRule="exact"/>
              <w:jc w:val="both"/>
              <w:rPr>
                <w:color w:val="00000A"/>
                <w:shd w:val="clear" w:color="auto" w:fill="FFFFFF"/>
              </w:rPr>
            </w:pPr>
            <w:r>
              <w:rPr>
                <w:color w:val="00000A"/>
                <w:shd w:val="clear" w:color="auto" w:fill="FFFFFF"/>
              </w:rPr>
              <w:t xml:space="preserve">Eu ______________________________________________________, declaro ter ciência da </w:t>
            </w:r>
            <w:r w:rsidR="00111121">
              <w:rPr>
                <w:shd w:val="clear" w:color="auto" w:fill="FFFFFF"/>
              </w:rPr>
              <w:t>Instrução Normativa nº 13, de 20 de setembro</w:t>
            </w:r>
            <w:r w:rsidRPr="00111121">
              <w:rPr>
                <w:shd w:val="clear" w:color="auto" w:fill="FFFFFF"/>
              </w:rPr>
              <w:t xml:space="preserve"> de 2021</w:t>
            </w:r>
            <w:r>
              <w:rPr>
                <w:color w:val="FF0000"/>
                <w:shd w:val="clear" w:color="auto" w:fill="FFFFFF"/>
              </w:rPr>
              <w:t>,</w:t>
            </w:r>
            <w:r>
              <w:rPr>
                <w:color w:val="00000A"/>
                <w:shd w:val="clear" w:color="auto" w:fill="FFFFFF"/>
              </w:rPr>
              <w:t xml:space="preserve"> me comprometo a realizar as atividades previstas para a Licença solicitada e a apresentar, dentro do prazo previsto, documento atestando a realização das atividades, conforme dispõe o Capítulo III da </w:t>
            </w:r>
            <w:r>
              <w:rPr>
                <w:rFonts w:asciiTheme="minorHAnsi" w:eastAsia="Times New Roman" w:hAnsiTheme="minorHAnsi" w:cstheme="minorHAnsi"/>
                <w:color w:val="010101"/>
                <w:sz w:val="24"/>
                <w:szCs w:val="24"/>
              </w:rPr>
              <w:t>instrução normativa</w:t>
            </w:r>
            <w:r>
              <w:rPr>
                <w:color w:val="00000A"/>
                <w:shd w:val="clear" w:color="auto" w:fill="FFFFFF"/>
              </w:rPr>
              <w:t>.</w:t>
            </w:r>
          </w:p>
          <w:p w:rsidR="00C372C4" w:rsidRDefault="00C372C4" w:rsidP="00C372C4">
            <w:pPr>
              <w:spacing w:line="240" w:lineRule="exact"/>
              <w:jc w:val="both"/>
            </w:pPr>
          </w:p>
        </w:tc>
      </w:tr>
      <w:tr w:rsidR="00C372C4" w:rsidTr="00C372C4">
        <w:trPr>
          <w:trHeight w:val="1"/>
        </w:trPr>
        <w:tc>
          <w:tcPr>
            <w:tcW w:w="240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after="200" w:line="276" w:lineRule="exact"/>
              <w:jc w:val="both"/>
              <w:rPr>
                <w:shd w:val="clear" w:color="auto" w:fill="FFFFFF"/>
              </w:rPr>
            </w:pPr>
            <w:r>
              <w:rPr>
                <w:b/>
                <w:color w:val="00000A"/>
                <w:shd w:val="clear" w:color="auto" w:fill="FFFFFF"/>
              </w:rPr>
              <w:t>Data:</w:t>
            </w:r>
          </w:p>
        </w:tc>
        <w:tc>
          <w:tcPr>
            <w:tcW w:w="765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after="200" w:line="276" w:lineRule="exact"/>
              <w:jc w:val="both"/>
              <w:rPr>
                <w:shd w:val="clear" w:color="auto" w:fill="FFFFFF"/>
              </w:rPr>
            </w:pPr>
            <w:r>
              <w:rPr>
                <w:b/>
                <w:color w:val="00000A"/>
                <w:shd w:val="clear" w:color="auto" w:fill="FFFFFF"/>
              </w:rPr>
              <w:t>Assinatura:</w:t>
            </w: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pPr>
            <w:r>
              <w:rPr>
                <w:b/>
                <w:color w:val="00000A"/>
                <w:shd w:val="clear" w:color="auto" w:fill="FFFFFF"/>
              </w:rPr>
              <w:t>ESPAÇO RESERVADO PARA DESPACHOS DOS SETORES RESPONSÁVEIS, CONFORME ART. 7º DESTA INSTRUÇÃO NORMATIVA.</w:t>
            </w:r>
          </w:p>
          <w:p w:rsidR="00C372C4" w:rsidRDefault="00C372C4" w:rsidP="00C372C4">
            <w:pPr>
              <w:spacing w:line="276" w:lineRule="exact"/>
              <w:jc w:val="both"/>
              <w:rPr>
                <w:color w:val="00000A"/>
                <w:shd w:val="clear" w:color="auto" w:fill="FFFFFF"/>
              </w:rPr>
            </w:pPr>
            <w:r>
              <w:rPr>
                <w:color w:val="00000A"/>
                <w:shd w:val="clear" w:color="auto" w:fill="FFFFFF"/>
              </w:rPr>
              <w:t>Em caso de negativa de qualquer das instâncias a seguir, o processo deverá retornar ao setor de gestão de pessoas da unidade de origem do servidor para ciência do requerente, eventual ajuste e solicitação de reavaliação ou arquivamento da solicitação, se for o caso.</w:t>
            </w:r>
          </w:p>
          <w:p w:rsidR="00C372C4" w:rsidRDefault="00C372C4" w:rsidP="00C372C4">
            <w:pPr>
              <w:spacing w:line="276" w:lineRule="exact"/>
              <w:jc w:val="both"/>
              <w:rPr>
                <w:shd w:val="clear" w:color="auto" w:fill="FFFFFF"/>
              </w:rPr>
            </w:pPr>
          </w:p>
        </w:tc>
      </w:tr>
      <w:tr w:rsidR="00C372C4" w:rsidTr="00C372C4">
        <w:trPr>
          <w:trHeight w:val="3716"/>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r>
              <w:rPr>
                <w:b/>
                <w:color w:val="00000A"/>
                <w:shd w:val="clear" w:color="auto" w:fill="FFFFFF"/>
              </w:rPr>
              <w:t xml:space="preserve">DESPACHO DO SETOR DE GESTÃO DE PESSOAS </w:t>
            </w:r>
            <w:r>
              <w:rPr>
                <w:color w:val="00000A"/>
                <w:shd w:val="clear" w:color="auto" w:fill="FFFFFF"/>
              </w:rPr>
              <w:t>(responsável pelo recebimento da solicitação)</w:t>
            </w:r>
            <w:r>
              <w:rPr>
                <w:b/>
                <w:color w:val="00000A"/>
                <w:shd w:val="clear" w:color="auto" w:fill="FFFFFF"/>
              </w:rPr>
              <w:t>:</w:t>
            </w:r>
          </w:p>
          <w:p w:rsidR="00C372C4" w:rsidRDefault="00C372C4" w:rsidP="00C372C4">
            <w:pPr>
              <w:spacing w:line="276" w:lineRule="exact"/>
              <w:jc w:val="both"/>
              <w:rPr>
                <w:b/>
                <w:color w:val="00000A"/>
                <w:shd w:val="clear" w:color="auto" w:fill="FFFFFF"/>
              </w:rPr>
            </w:pPr>
          </w:p>
          <w:p w:rsidR="00C372C4" w:rsidRPr="00C372C4" w:rsidRDefault="00C372C4" w:rsidP="00C372C4">
            <w:pPr>
              <w:widowControl w:val="0"/>
              <w:numPr>
                <w:ilvl w:val="0"/>
                <w:numId w:val="1"/>
              </w:numPr>
              <w:suppressAutoHyphens/>
              <w:spacing w:after="0" w:line="276" w:lineRule="exact"/>
              <w:ind w:left="0" w:firstLine="0"/>
              <w:jc w:val="both"/>
            </w:pPr>
            <w:r>
              <w:rPr>
                <w:color w:val="00000A"/>
                <w:shd w:val="clear" w:color="auto" w:fill="FFFFFF"/>
              </w:rPr>
              <w:t xml:space="preserve">Requerente apresentou formulário devidamente preenchido, com data prevista de início da atividade igual ou superior a 30 (trinta) dias da </w:t>
            </w:r>
            <w:r w:rsidRPr="00C372C4">
              <w:rPr>
                <w:shd w:val="clear" w:color="auto" w:fill="FFFFFF"/>
              </w:rPr>
              <w:t>data de solicitação, conforme dispõe o Art. 6º desta instrução normativa?</w:t>
            </w:r>
          </w:p>
          <w:p w:rsidR="00C372C4" w:rsidRPr="00C372C4" w:rsidRDefault="00C372C4" w:rsidP="00C372C4">
            <w:pPr>
              <w:spacing w:line="276" w:lineRule="exact"/>
              <w:jc w:val="both"/>
              <w:rPr>
                <w:shd w:val="clear" w:color="auto" w:fill="FFFFFF"/>
              </w:rPr>
            </w:pPr>
            <w:r w:rsidRPr="00C372C4">
              <w:rPr>
                <w:shd w:val="clear" w:color="auto" w:fill="FFFFFF"/>
              </w:rPr>
              <w:t>(     ) Sim    (    ) Não</w:t>
            </w:r>
          </w:p>
          <w:p w:rsidR="00C372C4" w:rsidRPr="00C372C4" w:rsidRDefault="00C372C4" w:rsidP="00C372C4">
            <w:pPr>
              <w:widowControl w:val="0"/>
              <w:numPr>
                <w:ilvl w:val="0"/>
                <w:numId w:val="2"/>
              </w:numPr>
              <w:suppressAutoHyphens/>
              <w:spacing w:after="0" w:line="276" w:lineRule="exact"/>
              <w:ind w:left="0" w:firstLine="0"/>
              <w:jc w:val="both"/>
              <w:rPr>
                <w:shd w:val="clear" w:color="auto" w:fill="FFFFFF"/>
              </w:rPr>
            </w:pPr>
            <w:r w:rsidRPr="00C372C4">
              <w:rPr>
                <w:shd w:val="clear" w:color="auto" w:fill="FFFFFF"/>
              </w:rPr>
              <w:t>Servidor apresentou documento que ateste o vínculo da atividade a ser desenvolvida, conforme Art. 5º desta instrução normativa?</w:t>
            </w:r>
          </w:p>
          <w:p w:rsidR="00C372C4" w:rsidRPr="00C372C4" w:rsidRDefault="00C372C4" w:rsidP="00C372C4">
            <w:pPr>
              <w:spacing w:line="276" w:lineRule="exact"/>
              <w:jc w:val="both"/>
              <w:rPr>
                <w:shd w:val="clear" w:color="auto" w:fill="FFFFFF"/>
              </w:rPr>
            </w:pPr>
            <w:r w:rsidRPr="00C372C4">
              <w:rPr>
                <w:shd w:val="clear" w:color="auto" w:fill="FFFFFF"/>
              </w:rPr>
              <w:t>(     ) Sim    (    ) Não</w:t>
            </w:r>
          </w:p>
          <w:p w:rsidR="00C372C4" w:rsidRPr="00C372C4" w:rsidRDefault="00C372C4" w:rsidP="00C372C4">
            <w:pPr>
              <w:widowControl w:val="0"/>
              <w:numPr>
                <w:ilvl w:val="0"/>
                <w:numId w:val="2"/>
              </w:numPr>
              <w:suppressAutoHyphens/>
              <w:spacing w:after="0" w:line="276" w:lineRule="exact"/>
              <w:ind w:left="0" w:firstLine="0"/>
              <w:jc w:val="both"/>
              <w:rPr>
                <w:shd w:val="clear" w:color="auto" w:fill="FFFFFF"/>
              </w:rPr>
            </w:pPr>
            <w:r w:rsidRPr="00C372C4">
              <w:rPr>
                <w:shd w:val="clear" w:color="auto" w:fill="FFFFFF"/>
              </w:rPr>
              <w:t>Servidor apresentou currículo cadastrado no Banco de Talentos do Governo Federal atualizado a, no máximo, 90 (noventa) dias da data do requerimento., conforme Art. 5º desta instrução normativa?</w:t>
            </w:r>
          </w:p>
          <w:p w:rsidR="00C372C4" w:rsidRPr="00C372C4" w:rsidRDefault="00C372C4" w:rsidP="00C372C4">
            <w:pPr>
              <w:spacing w:line="276" w:lineRule="exact"/>
              <w:jc w:val="both"/>
              <w:rPr>
                <w:shd w:val="clear" w:color="auto" w:fill="FFFFFF"/>
              </w:rPr>
            </w:pPr>
            <w:r w:rsidRPr="00C372C4">
              <w:rPr>
                <w:shd w:val="clear" w:color="auto" w:fill="FFFFFF"/>
              </w:rPr>
              <w:t>(     ) Sim    (    ) Não</w:t>
            </w:r>
          </w:p>
          <w:p w:rsidR="00C372C4" w:rsidRPr="00C372C4" w:rsidRDefault="00C372C4" w:rsidP="00C372C4">
            <w:pPr>
              <w:widowControl w:val="0"/>
              <w:numPr>
                <w:ilvl w:val="0"/>
                <w:numId w:val="2"/>
              </w:numPr>
              <w:suppressAutoHyphens/>
              <w:spacing w:after="0" w:line="276" w:lineRule="exact"/>
              <w:ind w:left="0" w:firstLine="0"/>
              <w:jc w:val="both"/>
              <w:rPr>
                <w:shd w:val="clear" w:color="auto" w:fill="FFFFFF"/>
              </w:rPr>
            </w:pPr>
            <w:r w:rsidRPr="00C372C4">
              <w:rPr>
                <w:shd w:val="clear" w:color="auto" w:fill="FFFFFF"/>
              </w:rPr>
              <w:t>Servidor apresentou demais documentos comprobatórios mencionados no Art. 3º desta instrução normativa?</w:t>
            </w:r>
          </w:p>
          <w:p w:rsidR="00C372C4" w:rsidRPr="00C372C4" w:rsidRDefault="00C372C4" w:rsidP="00C372C4">
            <w:pPr>
              <w:spacing w:line="276" w:lineRule="exact"/>
              <w:jc w:val="both"/>
              <w:rPr>
                <w:shd w:val="clear" w:color="auto" w:fill="FFFFFF"/>
              </w:rPr>
            </w:pPr>
            <w:r w:rsidRPr="00C372C4">
              <w:rPr>
                <w:shd w:val="clear" w:color="auto" w:fill="FFFFFF"/>
              </w:rPr>
              <w:t>(     ) Sim    (    ) Não</w:t>
            </w:r>
          </w:p>
          <w:p w:rsidR="00C372C4" w:rsidRDefault="00C372C4" w:rsidP="00C372C4">
            <w:pPr>
              <w:spacing w:line="276" w:lineRule="exact"/>
              <w:jc w:val="both"/>
              <w:rPr>
                <w:color w:val="00000A"/>
                <w:shd w:val="clear" w:color="auto" w:fill="FFFFFF"/>
              </w:rPr>
            </w:pPr>
          </w:p>
          <w:p w:rsidR="00C372C4" w:rsidRDefault="00C372C4" w:rsidP="00C372C4">
            <w:pPr>
              <w:widowControl w:val="0"/>
              <w:numPr>
                <w:ilvl w:val="0"/>
                <w:numId w:val="3"/>
              </w:numPr>
              <w:suppressAutoHyphens/>
              <w:spacing w:after="0" w:line="276" w:lineRule="exact"/>
              <w:ind w:left="0" w:firstLine="0"/>
              <w:jc w:val="both"/>
              <w:rPr>
                <w:color w:val="00000A"/>
                <w:shd w:val="clear" w:color="auto" w:fill="FFFFFF"/>
              </w:rPr>
            </w:pPr>
            <w:r>
              <w:rPr>
                <w:color w:val="00000A"/>
                <w:shd w:val="clear" w:color="auto" w:fill="FFFFFF"/>
              </w:rPr>
              <w:t>Observações adicionais:</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Despacho: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    ) Ciente e de acordo, encaminha-se à chefia imediata do(a) requerente para análise e manifestação.</w:t>
            </w:r>
          </w:p>
          <w:p w:rsidR="00C372C4" w:rsidRDefault="00C372C4" w:rsidP="00C372C4">
            <w:pPr>
              <w:spacing w:line="276" w:lineRule="exact"/>
              <w:jc w:val="both"/>
              <w:rPr>
                <w:color w:val="00000A"/>
                <w:shd w:val="clear" w:color="auto" w:fill="FFFFFF"/>
              </w:rPr>
            </w:pPr>
            <w:r>
              <w:rPr>
                <w:color w:val="00000A"/>
                <w:shd w:val="clear" w:color="auto" w:fill="FFFFFF"/>
              </w:rPr>
              <w:t>(    ) Pedido não atende aos requisitos necessários, encaminha-se à(o) requerente para análise e manifestação.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_______________________________________</w:t>
            </w:r>
          </w:p>
          <w:p w:rsidR="00C372C4" w:rsidRDefault="00C372C4" w:rsidP="00C372C4">
            <w:pPr>
              <w:spacing w:line="276" w:lineRule="exact"/>
              <w:jc w:val="both"/>
              <w:rPr>
                <w:color w:val="00000A"/>
                <w:shd w:val="clear" w:color="auto" w:fill="FFFFFF"/>
              </w:rPr>
            </w:pPr>
            <w:r>
              <w:rPr>
                <w:color w:val="00000A"/>
                <w:shd w:val="clear" w:color="auto" w:fill="FFFFFF"/>
              </w:rPr>
              <w:t>Assinatura e carimbo</w:t>
            </w: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b/>
                <w:color w:val="00000A"/>
                <w:shd w:val="clear" w:color="auto" w:fill="FFFFFF"/>
              </w:rPr>
            </w:pPr>
          </w:p>
          <w:p w:rsidR="00C372C4" w:rsidRDefault="00C372C4" w:rsidP="00C372C4">
            <w:pPr>
              <w:spacing w:line="276" w:lineRule="exact"/>
              <w:jc w:val="both"/>
              <w:rPr>
                <w:b/>
                <w:color w:val="00000A"/>
                <w:shd w:val="clear" w:color="auto" w:fill="FFFFFF"/>
              </w:rPr>
            </w:pPr>
            <w:r>
              <w:rPr>
                <w:b/>
                <w:color w:val="00000A"/>
                <w:shd w:val="clear" w:color="auto" w:fill="FFFFFF"/>
              </w:rPr>
              <w:t>PARECER DA CHEFIA IMEDIATA</w:t>
            </w:r>
          </w:p>
          <w:p w:rsidR="00C372C4" w:rsidRDefault="00C372C4" w:rsidP="00C372C4">
            <w:pPr>
              <w:spacing w:line="276" w:lineRule="exact"/>
              <w:jc w:val="both"/>
              <w:rPr>
                <w:color w:val="00000A"/>
                <w:shd w:val="clear" w:color="auto" w:fill="FFFFFF"/>
              </w:rPr>
            </w:pPr>
            <w:r>
              <w:rPr>
                <w:color w:val="00000A"/>
                <w:shd w:val="clear" w:color="auto" w:fill="FFFFFF"/>
              </w:rPr>
              <w:t>Despacho: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    ) Concordo com o deferimento da licença pleiteada pelo(a) requerente, declaro que o afastamento do(a) servidor(a) não causará prejuízos às atividades da unidade.</w:t>
            </w:r>
          </w:p>
          <w:p w:rsidR="00C372C4" w:rsidRDefault="00C372C4" w:rsidP="00C372C4">
            <w:pPr>
              <w:spacing w:line="276" w:lineRule="exact"/>
              <w:jc w:val="both"/>
              <w:rPr>
                <w:color w:val="00000A"/>
                <w:shd w:val="clear" w:color="auto" w:fill="FFFFFF"/>
              </w:rPr>
            </w:pPr>
            <w:r>
              <w:rPr>
                <w:color w:val="00000A"/>
                <w:shd w:val="clear" w:color="auto" w:fill="FFFFFF"/>
              </w:rPr>
              <w:t xml:space="preserve">(    ) Não concordo com o deferimento da licença pleiteada pelo(a) requerente. </w:t>
            </w:r>
          </w:p>
          <w:p w:rsidR="00C372C4" w:rsidRDefault="00C372C4" w:rsidP="00C372C4">
            <w:pPr>
              <w:spacing w:line="276" w:lineRule="exact"/>
              <w:jc w:val="both"/>
              <w:rPr>
                <w:color w:val="00000A"/>
                <w:shd w:val="clear" w:color="auto" w:fill="FFFFFF"/>
              </w:rPr>
            </w:pPr>
            <w:r>
              <w:rPr>
                <w:color w:val="00000A"/>
                <w:shd w:val="clear" w:color="auto" w:fill="FFFFFF"/>
              </w:rPr>
              <w:t>Justificativa para o indeferimento, se for o caso: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_______________________________________</w:t>
            </w:r>
          </w:p>
          <w:p w:rsidR="00C372C4" w:rsidRDefault="00C372C4" w:rsidP="00C372C4">
            <w:pPr>
              <w:spacing w:line="276" w:lineRule="exact"/>
              <w:jc w:val="both"/>
              <w:rPr>
                <w:color w:val="00000A"/>
                <w:shd w:val="clear" w:color="auto" w:fill="FFFFFF"/>
              </w:rPr>
            </w:pPr>
            <w:r>
              <w:rPr>
                <w:color w:val="00000A"/>
                <w:shd w:val="clear" w:color="auto" w:fill="FFFFFF"/>
              </w:rPr>
              <w:t>Assinatura e carimbo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color w:val="00000A"/>
                <w:shd w:val="clear" w:color="auto" w:fill="FFFFFF"/>
              </w:rPr>
            </w:pPr>
            <w:r>
              <w:rPr>
                <w:b/>
                <w:color w:val="00000A"/>
                <w:shd w:val="clear" w:color="auto" w:fill="FFFFFF"/>
              </w:rPr>
              <w:lastRenderedPageBreak/>
              <w:t xml:space="preserve">PARECER DA DIREÇÃO DE ENSINO </w:t>
            </w:r>
            <w:r>
              <w:rPr>
                <w:color w:val="00000A"/>
                <w:shd w:val="clear" w:color="auto" w:fill="FFFFFF"/>
              </w:rPr>
              <w:t xml:space="preserve">(apenas se o(a) requerente for docente, </w:t>
            </w:r>
            <w:r w:rsidRPr="005B6039">
              <w:rPr>
                <w:b/>
                <w:color w:val="00000A"/>
                <w:shd w:val="clear" w:color="auto" w:fill="FFFFFF"/>
              </w:rPr>
              <w:t>não</w:t>
            </w:r>
            <w:r>
              <w:rPr>
                <w:color w:val="00000A"/>
                <w:shd w:val="clear" w:color="auto" w:fill="FFFFFF"/>
              </w:rPr>
              <w:t xml:space="preserve"> ocupante de função gratificada, cargo de direção ou função de coordenador de curso):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    ) Concordo com o deferimento da licença pleiteada pelo(a) requerente, declaro que o afastamento do(a) servidor(a) não causará prejuízos às atividades da unidade.</w:t>
            </w:r>
          </w:p>
          <w:p w:rsidR="00C372C4" w:rsidRDefault="00C372C4" w:rsidP="00C372C4">
            <w:pPr>
              <w:spacing w:line="276" w:lineRule="exact"/>
              <w:jc w:val="both"/>
              <w:rPr>
                <w:color w:val="00000A"/>
                <w:shd w:val="clear" w:color="auto" w:fill="FFFFFF"/>
              </w:rPr>
            </w:pPr>
            <w:r>
              <w:rPr>
                <w:color w:val="00000A"/>
                <w:shd w:val="clear" w:color="auto" w:fill="FFFFFF"/>
              </w:rPr>
              <w:t xml:space="preserve">(    ) Não concordo com o deferimento da licença pleiteada pelo(a) requerente. </w:t>
            </w:r>
          </w:p>
          <w:p w:rsidR="00C372C4" w:rsidRDefault="00C372C4" w:rsidP="00C372C4">
            <w:pPr>
              <w:spacing w:line="276" w:lineRule="exact"/>
              <w:jc w:val="both"/>
              <w:rPr>
                <w:color w:val="00000A"/>
                <w:shd w:val="clear" w:color="auto" w:fill="FFFFFF"/>
              </w:rPr>
            </w:pPr>
            <w:r>
              <w:rPr>
                <w:color w:val="00000A"/>
                <w:shd w:val="clear" w:color="auto" w:fill="FFFFFF"/>
              </w:rPr>
              <w:t>Justificativa para o indeferimento, se for o caso: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_______________________________________</w:t>
            </w:r>
          </w:p>
          <w:p w:rsidR="00C372C4" w:rsidRDefault="00C372C4" w:rsidP="00C372C4">
            <w:pPr>
              <w:spacing w:line="276" w:lineRule="exact"/>
              <w:jc w:val="both"/>
              <w:rPr>
                <w:color w:val="00000A"/>
                <w:shd w:val="clear" w:color="auto" w:fill="FFFFFF"/>
              </w:rPr>
            </w:pPr>
            <w:r>
              <w:rPr>
                <w:color w:val="00000A"/>
                <w:shd w:val="clear" w:color="auto" w:fill="FFFFFF"/>
              </w:rPr>
              <w:t>Assinatura e carimbo                                                                                   (    ) Não se aplica</w:t>
            </w: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color w:val="00000A"/>
                <w:shd w:val="clear" w:color="auto" w:fill="FFFFFF"/>
              </w:rPr>
            </w:pPr>
            <w:r>
              <w:rPr>
                <w:b/>
                <w:color w:val="00000A"/>
                <w:shd w:val="clear" w:color="auto" w:fill="FFFFFF"/>
              </w:rPr>
              <w:t xml:space="preserve">PARECER DA PRÓ-REITORIA OU DIRETORIA SISTÊMICA </w:t>
            </w:r>
            <w:r>
              <w:rPr>
                <w:color w:val="00000A"/>
                <w:shd w:val="clear" w:color="auto" w:fill="FFFFFF"/>
              </w:rPr>
              <w:t>(apenas para servidores da Reitoria ligados a alguma Pró-Reitoria ou Diretoria Sistêmica):</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    ) Concordo com o deferimento da licença pleiteada pelo(a) requerente, declaro que o afastamento do(a) servidor(a) não causará prejuízos às atividades da unidade.</w:t>
            </w:r>
          </w:p>
          <w:p w:rsidR="00C372C4" w:rsidRDefault="00C372C4" w:rsidP="00C372C4">
            <w:pPr>
              <w:spacing w:line="276" w:lineRule="exact"/>
              <w:jc w:val="both"/>
              <w:rPr>
                <w:color w:val="00000A"/>
                <w:shd w:val="clear" w:color="auto" w:fill="FFFFFF"/>
              </w:rPr>
            </w:pPr>
            <w:r>
              <w:rPr>
                <w:color w:val="00000A"/>
                <w:shd w:val="clear" w:color="auto" w:fill="FFFFFF"/>
              </w:rPr>
              <w:t xml:space="preserve">(    ) Não concordo com o deferimento da licença pleiteada pelo(a) requerente. </w:t>
            </w:r>
          </w:p>
          <w:p w:rsidR="00C372C4" w:rsidRDefault="00C372C4" w:rsidP="00C372C4">
            <w:pPr>
              <w:spacing w:line="276" w:lineRule="exact"/>
              <w:jc w:val="both"/>
              <w:rPr>
                <w:color w:val="00000A"/>
                <w:shd w:val="clear" w:color="auto" w:fill="FFFFFF"/>
              </w:rPr>
            </w:pPr>
            <w:r>
              <w:rPr>
                <w:color w:val="00000A"/>
                <w:shd w:val="clear" w:color="auto" w:fill="FFFFFF"/>
              </w:rPr>
              <w:t>Justificativa para o indeferimento, se for o caso:</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_______________________________________</w:t>
            </w:r>
          </w:p>
          <w:p w:rsidR="00C372C4" w:rsidRDefault="00C372C4" w:rsidP="00C372C4">
            <w:pPr>
              <w:spacing w:line="276" w:lineRule="exact"/>
              <w:jc w:val="both"/>
              <w:rPr>
                <w:color w:val="00000A"/>
                <w:shd w:val="clear" w:color="auto" w:fill="FFFFFF"/>
              </w:rPr>
            </w:pPr>
            <w:r>
              <w:rPr>
                <w:color w:val="00000A"/>
                <w:shd w:val="clear" w:color="auto" w:fill="FFFFFF"/>
              </w:rPr>
              <w:t>Assinatura e carimbo                                                                                  (    ) Não se aplica</w:t>
            </w:r>
          </w:p>
          <w:p w:rsidR="00C372C4" w:rsidRDefault="00C372C4" w:rsidP="00C372C4">
            <w:pPr>
              <w:spacing w:line="276" w:lineRule="exact"/>
              <w:jc w:val="both"/>
              <w:rPr>
                <w:shd w:val="clear" w:color="auto" w:fill="FFFFFF"/>
              </w:rPr>
            </w:pPr>
          </w:p>
        </w:tc>
      </w:tr>
      <w:tr w:rsidR="00C372C4" w:rsidTr="00C372C4">
        <w:trPr>
          <w:trHeight w:val="1"/>
        </w:trPr>
        <w:tc>
          <w:tcPr>
            <w:tcW w:w="1005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C372C4" w:rsidRDefault="00C372C4" w:rsidP="00C372C4">
            <w:pPr>
              <w:spacing w:line="276" w:lineRule="exact"/>
              <w:jc w:val="both"/>
              <w:rPr>
                <w:color w:val="00000A"/>
                <w:shd w:val="clear" w:color="auto" w:fill="FFFFFF"/>
              </w:rPr>
            </w:pPr>
            <w:r>
              <w:rPr>
                <w:b/>
                <w:color w:val="00000A"/>
                <w:shd w:val="clear" w:color="auto" w:fill="FFFFFF"/>
              </w:rPr>
              <w:lastRenderedPageBreak/>
              <w:t>PARECER DO DIRIGENTE MÁXIMO DA UNIDADE</w:t>
            </w:r>
            <w:r>
              <w:rPr>
                <w:color w:val="00000A"/>
                <w:shd w:val="clear" w:color="auto" w:fill="FFFFFF"/>
              </w:rPr>
              <w:t>:</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    ) Concordo com o deferimento da licença pleiteada pelo(a) requerente, declaro que o afastamento do(a) servidor(a) não causará prejuízos às atividades da unidade.</w:t>
            </w:r>
          </w:p>
          <w:p w:rsidR="00C372C4" w:rsidRDefault="00C372C4" w:rsidP="00C372C4">
            <w:pPr>
              <w:spacing w:line="276" w:lineRule="exact"/>
              <w:jc w:val="both"/>
              <w:rPr>
                <w:color w:val="00000A"/>
                <w:shd w:val="clear" w:color="auto" w:fill="FFFFFF"/>
              </w:rPr>
            </w:pPr>
            <w:r>
              <w:rPr>
                <w:color w:val="00000A"/>
                <w:shd w:val="clear" w:color="auto" w:fill="FFFFFF"/>
              </w:rPr>
              <w:t xml:space="preserve">(    ) Não concordo com o deferimento da licença pleiteada pelo(a) requerente. </w:t>
            </w:r>
          </w:p>
          <w:p w:rsidR="00C372C4" w:rsidRDefault="00C372C4" w:rsidP="00C372C4">
            <w:pPr>
              <w:spacing w:line="276" w:lineRule="exact"/>
              <w:jc w:val="both"/>
              <w:rPr>
                <w:color w:val="00000A"/>
                <w:shd w:val="clear" w:color="auto" w:fill="FFFFFF"/>
              </w:rPr>
            </w:pPr>
            <w:r>
              <w:rPr>
                <w:color w:val="00000A"/>
                <w:shd w:val="clear" w:color="auto" w:fill="FFFFFF"/>
              </w:rPr>
              <w:t>Justificativa para o indeferimento, se for o caso:</w:t>
            </w:r>
          </w:p>
          <w:p w:rsidR="00C372C4" w:rsidRDefault="00C372C4" w:rsidP="00C372C4">
            <w:pPr>
              <w:spacing w:line="276" w:lineRule="exact"/>
              <w:jc w:val="both"/>
              <w:rPr>
                <w:color w:val="00000A"/>
                <w:shd w:val="clear" w:color="auto" w:fill="FFFFFF"/>
              </w:rPr>
            </w:pPr>
          </w:p>
          <w:p w:rsidR="00C372C4" w:rsidRPr="00B711C0" w:rsidRDefault="00C372C4" w:rsidP="00C372C4">
            <w:pPr>
              <w:spacing w:line="276" w:lineRule="exact"/>
              <w:jc w:val="both"/>
              <w:rPr>
                <w:color w:val="00000A"/>
                <w:u w:val="single"/>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w:t>
            </w: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p>
          <w:p w:rsidR="00C372C4" w:rsidRDefault="00C372C4" w:rsidP="00C372C4">
            <w:pPr>
              <w:spacing w:line="276" w:lineRule="exact"/>
              <w:jc w:val="both"/>
              <w:rPr>
                <w:color w:val="00000A"/>
                <w:shd w:val="clear" w:color="auto" w:fill="FFFFFF"/>
              </w:rPr>
            </w:pPr>
            <w:r>
              <w:rPr>
                <w:color w:val="00000A"/>
                <w:shd w:val="clear" w:color="auto" w:fill="FFFFFF"/>
              </w:rPr>
              <w:t>_______________________________________</w:t>
            </w:r>
          </w:p>
          <w:p w:rsidR="00C372C4" w:rsidRDefault="00C372C4" w:rsidP="00C372C4">
            <w:pPr>
              <w:spacing w:line="276" w:lineRule="exact"/>
              <w:jc w:val="both"/>
              <w:rPr>
                <w:color w:val="00000A"/>
                <w:shd w:val="clear" w:color="auto" w:fill="FFFFFF"/>
              </w:rPr>
            </w:pPr>
            <w:r>
              <w:rPr>
                <w:color w:val="00000A"/>
                <w:shd w:val="clear" w:color="auto" w:fill="FFFFFF"/>
              </w:rPr>
              <w:t>Assinatura e carimbo</w:t>
            </w:r>
          </w:p>
          <w:p w:rsidR="00C372C4" w:rsidRDefault="00C372C4" w:rsidP="00C372C4">
            <w:pPr>
              <w:spacing w:line="276" w:lineRule="exact"/>
              <w:jc w:val="both"/>
              <w:rPr>
                <w:shd w:val="clear" w:color="auto" w:fill="FFFFFF"/>
              </w:rPr>
            </w:pPr>
          </w:p>
        </w:tc>
      </w:tr>
    </w:tbl>
    <w:p w:rsidR="00C372C4" w:rsidRDefault="00C372C4" w:rsidP="00C372C4">
      <w:pPr>
        <w:spacing w:after="200" w:line="276" w:lineRule="exact"/>
        <w:jc w:val="both"/>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p w:rsidR="00C372C4" w:rsidRDefault="00C372C4" w:rsidP="00C372C4">
      <w:pPr>
        <w:pStyle w:val="SemEspaamento"/>
        <w:spacing w:line="360" w:lineRule="auto"/>
        <w:jc w:val="center"/>
        <w:rPr>
          <w:rFonts w:asciiTheme="minorHAnsi" w:hAnsiTheme="minorHAnsi" w:cstheme="minorHAnsi"/>
        </w:rPr>
      </w:pPr>
    </w:p>
    <w:sectPr w:rsidR="00C372C4" w:rsidSect="001D4CBA">
      <w:footerReference w:type="default" r:id="rId8"/>
      <w:pgSz w:w="11906" w:h="16838"/>
      <w:pgMar w:top="1134" w:right="1134" w:bottom="1701" w:left="1701" w:header="0" w:footer="709"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2FF" w:rsidRDefault="009562FF">
      <w:pPr>
        <w:spacing w:after="0" w:line="240" w:lineRule="auto"/>
      </w:pPr>
      <w:r>
        <w:separator/>
      </w:r>
    </w:p>
  </w:endnote>
  <w:endnote w:type="continuationSeparator" w:id="1">
    <w:p w:rsidR="009562FF" w:rsidRDefault="0095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Times New R">
    <w:altName w:val="Times New Roman"/>
    <w:panose1 w:val="00000000000000000000"/>
    <w:charset w:val="00"/>
    <w:family w:val="roman"/>
    <w:notTrueType/>
    <w:pitch w:val="default"/>
    <w:sig w:usb0="00000000" w:usb1="00000000" w:usb2="00000000" w:usb3="00000000" w:csb0="00000000" w:csb1="00000000"/>
  </w:font>
  <w:font w:name="FreeSans, Calibri">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32" w:rsidRDefault="002F09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2FF" w:rsidRDefault="009562FF">
      <w:pPr>
        <w:spacing w:after="0" w:line="240" w:lineRule="auto"/>
      </w:pPr>
      <w:r>
        <w:separator/>
      </w:r>
    </w:p>
  </w:footnote>
  <w:footnote w:type="continuationSeparator" w:id="1">
    <w:p w:rsidR="009562FF" w:rsidRDefault="00956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A8A"/>
    <w:multiLevelType w:val="multilevel"/>
    <w:tmpl w:val="65C847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925E29"/>
    <w:multiLevelType w:val="multilevel"/>
    <w:tmpl w:val="3F446C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835A47"/>
    <w:multiLevelType w:val="multilevel"/>
    <w:tmpl w:val="4FE46A8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F0932"/>
    <w:rsid w:val="000144B6"/>
    <w:rsid w:val="00111121"/>
    <w:rsid w:val="001D4CBA"/>
    <w:rsid w:val="00207B64"/>
    <w:rsid w:val="002F0932"/>
    <w:rsid w:val="003B2B43"/>
    <w:rsid w:val="0075531A"/>
    <w:rsid w:val="009562FF"/>
    <w:rsid w:val="00C372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9A"/>
    <w:pPr>
      <w:spacing w:after="160"/>
    </w:pPr>
  </w:style>
  <w:style w:type="paragraph" w:styleId="Ttulo1">
    <w:name w:val="heading 1"/>
    <w:basedOn w:val="Normal"/>
    <w:link w:val="Ttulo1Char"/>
    <w:uiPriority w:val="9"/>
    <w:qFormat/>
    <w:rsid w:val="00F1292C"/>
    <w:pPr>
      <w:spacing w:beforeAutospacing="1" w:afterAutospacing="1" w:line="240" w:lineRule="auto"/>
      <w:outlineLvl w:val="0"/>
    </w:pPr>
    <w:rPr>
      <w:rFonts w:ascii="Times New Roman" w:eastAsia="Times New Roman" w:hAnsi="Times New Roman" w:cs="Times New Roman"/>
      <w:b/>
      <w:bCs/>
      <w:sz w:val="48"/>
      <w:szCs w:val="48"/>
    </w:rPr>
  </w:style>
  <w:style w:type="paragraph" w:styleId="Ttulo2">
    <w:name w:val="heading 2"/>
    <w:basedOn w:val="Normal"/>
    <w:link w:val="Ttulo2Char"/>
    <w:uiPriority w:val="9"/>
    <w:qFormat/>
    <w:rsid w:val="00F1292C"/>
    <w:pPr>
      <w:spacing w:beforeAutospacing="1"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rsid w:val="00450B9A"/>
    <w:pPr>
      <w:keepNext/>
      <w:keepLines/>
      <w:spacing w:before="280" w:after="80"/>
      <w:outlineLvl w:val="2"/>
    </w:pPr>
    <w:rPr>
      <w:b/>
      <w:sz w:val="28"/>
      <w:szCs w:val="28"/>
    </w:rPr>
  </w:style>
  <w:style w:type="paragraph" w:styleId="Ttulo4">
    <w:name w:val="heading 4"/>
    <w:basedOn w:val="Normal"/>
    <w:next w:val="Normal"/>
    <w:rsid w:val="00450B9A"/>
    <w:pPr>
      <w:keepNext/>
      <w:keepLines/>
      <w:spacing w:before="240" w:after="40"/>
      <w:outlineLvl w:val="3"/>
    </w:pPr>
    <w:rPr>
      <w:b/>
      <w:sz w:val="24"/>
      <w:szCs w:val="24"/>
    </w:rPr>
  </w:style>
  <w:style w:type="paragraph" w:styleId="Ttulo5">
    <w:name w:val="heading 5"/>
    <w:basedOn w:val="Normal"/>
    <w:next w:val="Normal"/>
    <w:rsid w:val="00450B9A"/>
    <w:pPr>
      <w:keepNext/>
      <w:keepLines/>
      <w:spacing w:before="220" w:after="40"/>
      <w:outlineLvl w:val="4"/>
    </w:pPr>
    <w:rPr>
      <w:b/>
    </w:rPr>
  </w:style>
  <w:style w:type="paragraph" w:styleId="Ttulo6">
    <w:name w:val="heading 6"/>
    <w:basedOn w:val="Normal"/>
    <w:next w:val="Normal"/>
    <w:rsid w:val="00450B9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1292C"/>
  </w:style>
  <w:style w:type="character" w:customStyle="1" w:styleId="RodapChar">
    <w:name w:val="Rodapé Char"/>
    <w:basedOn w:val="Fontepargpadro"/>
    <w:link w:val="Rodap"/>
    <w:uiPriority w:val="99"/>
    <w:qFormat/>
    <w:rsid w:val="00F1292C"/>
  </w:style>
  <w:style w:type="character" w:customStyle="1" w:styleId="Ttulo1Char">
    <w:name w:val="Título 1 Char"/>
    <w:basedOn w:val="Fontepargpadro"/>
    <w:link w:val="Ttulo1"/>
    <w:uiPriority w:val="9"/>
    <w:qFormat/>
    <w:rsid w:val="00F1292C"/>
    <w:rPr>
      <w:rFonts w:ascii="Times New Roman" w:eastAsia="Times New Roman" w:hAnsi="Times New Roman" w:cs="Times New Roman"/>
      <w:b/>
      <w:bCs/>
      <w:sz w:val="48"/>
      <w:szCs w:val="48"/>
      <w:lang w:eastAsia="pt-BR"/>
    </w:rPr>
  </w:style>
  <w:style w:type="character" w:customStyle="1" w:styleId="Ttulo2Char">
    <w:name w:val="Título 2 Char"/>
    <w:basedOn w:val="Fontepargpadro"/>
    <w:link w:val="Ttulo2"/>
    <w:uiPriority w:val="9"/>
    <w:qFormat/>
    <w:rsid w:val="00F1292C"/>
    <w:rPr>
      <w:rFonts w:ascii="Times New Roman" w:eastAsia="Times New Roman" w:hAnsi="Times New Roman" w:cs="Times New Roman"/>
      <w:b/>
      <w:bCs/>
      <w:sz w:val="36"/>
      <w:szCs w:val="36"/>
      <w:lang w:eastAsia="pt-BR"/>
    </w:rPr>
  </w:style>
  <w:style w:type="character" w:customStyle="1" w:styleId="LinkdaInternet">
    <w:name w:val="Link da Internet"/>
    <w:basedOn w:val="Fontepargpadro"/>
    <w:uiPriority w:val="99"/>
    <w:unhideWhenUsed/>
    <w:rsid w:val="00903399"/>
    <w:rPr>
      <w:color w:val="0563C1" w:themeColor="hyperlink"/>
      <w:u w:val="single"/>
    </w:rPr>
  </w:style>
  <w:style w:type="character" w:styleId="Refdecomentrio">
    <w:name w:val="annotation reference"/>
    <w:uiPriority w:val="99"/>
    <w:semiHidden/>
    <w:unhideWhenUsed/>
    <w:qFormat/>
    <w:rsid w:val="00450B9A"/>
    <w:rPr>
      <w:sz w:val="16"/>
      <w:szCs w:val="16"/>
    </w:rPr>
  </w:style>
  <w:style w:type="character" w:customStyle="1" w:styleId="TextodecomentrioChar">
    <w:name w:val="Texto de comentário Char"/>
    <w:basedOn w:val="Fontepargpadro"/>
    <w:uiPriority w:val="99"/>
    <w:semiHidden/>
    <w:qFormat/>
    <w:rsid w:val="00AF05BA"/>
    <w:rPr>
      <w:sz w:val="20"/>
      <w:szCs w:val="20"/>
    </w:rPr>
  </w:style>
  <w:style w:type="character" w:customStyle="1" w:styleId="AssuntodocomentrioChar">
    <w:name w:val="Assunto do comentário Char"/>
    <w:basedOn w:val="TextodecomentrioChar"/>
    <w:uiPriority w:val="99"/>
    <w:semiHidden/>
    <w:qFormat/>
    <w:rsid w:val="00AF05BA"/>
    <w:rPr>
      <w:b/>
      <w:bCs/>
      <w:sz w:val="20"/>
      <w:szCs w:val="20"/>
    </w:rPr>
  </w:style>
  <w:style w:type="character" w:customStyle="1" w:styleId="TextodebaloChar">
    <w:name w:val="Texto de balão Char"/>
    <w:basedOn w:val="Fontepargpadro"/>
    <w:link w:val="Textodebalo"/>
    <w:uiPriority w:val="99"/>
    <w:semiHidden/>
    <w:qFormat/>
    <w:rsid w:val="00AF05BA"/>
    <w:rPr>
      <w:rFonts w:ascii="Segoe UI" w:hAnsi="Segoe UI" w:cs="Segoe UI"/>
      <w:sz w:val="18"/>
      <w:szCs w:val="18"/>
    </w:rPr>
  </w:style>
  <w:style w:type="character" w:customStyle="1" w:styleId="AssuntodocomentrioChar1">
    <w:name w:val="Assunto do comentário Char1"/>
    <w:link w:val="Assuntodocomentrio"/>
    <w:uiPriority w:val="99"/>
    <w:semiHidden/>
    <w:qFormat/>
    <w:rsid w:val="00450B9A"/>
    <w:rPr>
      <w:b/>
      <w:bCs/>
      <w:sz w:val="20"/>
      <w:szCs w:val="20"/>
    </w:rPr>
  </w:style>
  <w:style w:type="character" w:customStyle="1" w:styleId="TextodecomentrioChar1">
    <w:name w:val="Texto de comentário Char1"/>
    <w:link w:val="Textodecomentrio"/>
    <w:uiPriority w:val="99"/>
    <w:semiHidden/>
    <w:qFormat/>
    <w:rsid w:val="00450B9A"/>
    <w:rPr>
      <w:sz w:val="20"/>
      <w:szCs w:val="20"/>
    </w:rPr>
  </w:style>
  <w:style w:type="character" w:customStyle="1" w:styleId="ListLabel1">
    <w:name w:val="ListLabel 1"/>
    <w:qFormat/>
    <w:rsid w:val="001D4CBA"/>
    <w:rPr>
      <w:u w:val="none"/>
    </w:rPr>
  </w:style>
  <w:style w:type="paragraph" w:styleId="Ttulo">
    <w:name w:val="Title"/>
    <w:basedOn w:val="Normal"/>
    <w:next w:val="Corpodetexto"/>
    <w:qFormat/>
    <w:rsid w:val="001D4CBA"/>
    <w:pPr>
      <w:keepNext/>
      <w:spacing w:before="240" w:after="120"/>
    </w:pPr>
    <w:rPr>
      <w:rFonts w:ascii="Liberation Sans" w:eastAsia="Microsoft YaHei" w:hAnsi="Liberation Sans" w:cs="Arial"/>
      <w:sz w:val="28"/>
      <w:szCs w:val="28"/>
    </w:rPr>
  </w:style>
  <w:style w:type="paragraph" w:styleId="Corpodetexto">
    <w:name w:val="Body Text"/>
    <w:basedOn w:val="Normal"/>
    <w:rsid w:val="001D4CBA"/>
    <w:pPr>
      <w:spacing w:after="140" w:line="288" w:lineRule="auto"/>
    </w:pPr>
  </w:style>
  <w:style w:type="paragraph" w:styleId="Lista">
    <w:name w:val="List"/>
    <w:basedOn w:val="Corpodetexto"/>
    <w:rsid w:val="001D4CBA"/>
    <w:rPr>
      <w:rFonts w:cs="Arial"/>
    </w:rPr>
  </w:style>
  <w:style w:type="paragraph" w:styleId="Legenda">
    <w:name w:val="caption"/>
    <w:basedOn w:val="Normal"/>
    <w:rsid w:val="001D4CBA"/>
    <w:pPr>
      <w:suppressLineNumbers/>
      <w:spacing w:before="120" w:after="120"/>
    </w:pPr>
    <w:rPr>
      <w:rFonts w:cs="Arial"/>
      <w:i/>
      <w:iCs/>
      <w:sz w:val="24"/>
      <w:szCs w:val="24"/>
    </w:rPr>
  </w:style>
  <w:style w:type="paragraph" w:customStyle="1" w:styleId="ndice">
    <w:name w:val="Índice"/>
    <w:basedOn w:val="Normal"/>
    <w:qFormat/>
    <w:rsid w:val="001D4CBA"/>
    <w:pPr>
      <w:suppressLineNumbers/>
    </w:pPr>
    <w:rPr>
      <w:rFonts w:cs="Arial"/>
    </w:rPr>
  </w:style>
  <w:style w:type="paragraph" w:customStyle="1" w:styleId="Ttulododocumento">
    <w:name w:val="Título do documento"/>
    <w:basedOn w:val="Normal"/>
    <w:next w:val="Normal"/>
    <w:rsid w:val="00450B9A"/>
    <w:pPr>
      <w:keepNext/>
      <w:keepLines/>
      <w:spacing w:before="480" w:after="120"/>
    </w:pPr>
    <w:rPr>
      <w:b/>
      <w:sz w:val="72"/>
      <w:szCs w:val="72"/>
    </w:rPr>
  </w:style>
  <w:style w:type="paragraph" w:styleId="Cabealho">
    <w:name w:val="header"/>
    <w:basedOn w:val="Normal"/>
    <w:link w:val="CabealhoChar"/>
    <w:uiPriority w:val="99"/>
    <w:unhideWhenUsed/>
    <w:rsid w:val="00F1292C"/>
    <w:pPr>
      <w:tabs>
        <w:tab w:val="center" w:pos="4252"/>
        <w:tab w:val="right" w:pos="8504"/>
      </w:tabs>
      <w:spacing w:after="0" w:line="240" w:lineRule="auto"/>
    </w:pPr>
  </w:style>
  <w:style w:type="paragraph" w:styleId="Rodap">
    <w:name w:val="footer"/>
    <w:basedOn w:val="Normal"/>
    <w:link w:val="RodapChar"/>
    <w:uiPriority w:val="99"/>
    <w:unhideWhenUsed/>
    <w:rsid w:val="00F1292C"/>
    <w:pPr>
      <w:tabs>
        <w:tab w:val="center" w:pos="4252"/>
        <w:tab w:val="right" w:pos="8504"/>
      </w:tabs>
      <w:spacing w:after="0" w:line="240" w:lineRule="auto"/>
    </w:pPr>
  </w:style>
  <w:style w:type="paragraph" w:styleId="NormalWeb">
    <w:name w:val="Normal (Web)"/>
    <w:basedOn w:val="Normal"/>
    <w:uiPriority w:val="99"/>
    <w:semiHidden/>
    <w:unhideWhenUsed/>
    <w:qFormat/>
    <w:rsid w:val="00F1292C"/>
    <w:pPr>
      <w:spacing w:beforeAutospacing="1"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F1292C"/>
    <w:pPr>
      <w:spacing w:line="240" w:lineRule="auto"/>
    </w:pPr>
  </w:style>
  <w:style w:type="paragraph" w:styleId="PargrafodaLista">
    <w:name w:val="List Paragraph"/>
    <w:basedOn w:val="Normal"/>
    <w:uiPriority w:val="34"/>
    <w:qFormat/>
    <w:rsid w:val="00AD016B"/>
    <w:pPr>
      <w:ind w:left="720"/>
      <w:contextualSpacing/>
    </w:pPr>
  </w:style>
  <w:style w:type="paragraph" w:styleId="Textodecomentrio">
    <w:name w:val="annotation text"/>
    <w:basedOn w:val="Normal"/>
    <w:link w:val="TextodecomentrioChar1"/>
    <w:uiPriority w:val="99"/>
    <w:semiHidden/>
    <w:unhideWhenUsed/>
    <w:qFormat/>
    <w:rsid w:val="00450B9A"/>
    <w:pPr>
      <w:spacing w:line="240" w:lineRule="auto"/>
    </w:pPr>
    <w:rPr>
      <w:sz w:val="20"/>
      <w:szCs w:val="20"/>
    </w:rPr>
  </w:style>
  <w:style w:type="paragraph" w:styleId="Assuntodocomentrio">
    <w:name w:val="annotation subject"/>
    <w:basedOn w:val="Textodecomentrio"/>
    <w:link w:val="AssuntodocomentrioChar1"/>
    <w:uiPriority w:val="99"/>
    <w:semiHidden/>
    <w:unhideWhenUsed/>
    <w:qFormat/>
    <w:rsid w:val="00450B9A"/>
    <w:rPr>
      <w:b/>
      <w:bCs/>
    </w:rPr>
  </w:style>
  <w:style w:type="paragraph" w:styleId="Textodebalo">
    <w:name w:val="Balloon Text"/>
    <w:basedOn w:val="Normal"/>
    <w:link w:val="TextodebaloChar"/>
    <w:uiPriority w:val="99"/>
    <w:semiHidden/>
    <w:unhideWhenUsed/>
    <w:qFormat/>
    <w:rsid w:val="00AF05BA"/>
    <w:pPr>
      <w:spacing w:after="0" w:line="240" w:lineRule="auto"/>
    </w:pPr>
    <w:rPr>
      <w:rFonts w:ascii="Segoe UI" w:hAnsi="Segoe UI" w:cs="Segoe UI"/>
      <w:sz w:val="18"/>
      <w:szCs w:val="18"/>
    </w:rPr>
  </w:style>
  <w:style w:type="paragraph" w:styleId="Subttulo">
    <w:name w:val="Subtitle"/>
    <w:basedOn w:val="Normal"/>
    <w:next w:val="Normal"/>
    <w:rsid w:val="00450B9A"/>
    <w:pPr>
      <w:keepNext/>
      <w:keepLines/>
      <w:spacing w:before="360" w:after="80"/>
    </w:pPr>
    <w:rPr>
      <w:rFonts w:ascii="Georgia" w:eastAsia="Georgia" w:hAnsi="Georgia" w:cs="Georgia"/>
      <w:i/>
      <w:color w:val="666666"/>
      <w:sz w:val="48"/>
      <w:szCs w:val="48"/>
    </w:rPr>
  </w:style>
  <w:style w:type="paragraph" w:customStyle="1" w:styleId="Standard">
    <w:name w:val="Standard"/>
    <w:qFormat/>
    <w:rsid w:val="00657747"/>
    <w:pPr>
      <w:widowControl w:val="0"/>
      <w:suppressAutoHyphens/>
      <w:spacing w:line="240" w:lineRule="auto"/>
      <w:textAlignment w:val="baseline"/>
    </w:pPr>
    <w:rPr>
      <w:rFonts w:ascii="Liberation Serif;Times New Roma" w:eastAsia="Droid Sans Fallback;Times New R" w:hAnsi="Liberation Serif;Times New Roma" w:cs="FreeSans, Calibri"/>
      <w:sz w:val="24"/>
      <w:szCs w:val="24"/>
      <w:lang w:eastAsia="zh-CN" w:bidi="hi-IN"/>
    </w:rPr>
  </w:style>
  <w:style w:type="table" w:customStyle="1" w:styleId="TableNormal">
    <w:name w:val="Table Normal"/>
    <w:rsid w:val="00450B9A"/>
    <w:tblPr>
      <w:tblCellMar>
        <w:top w:w="0" w:type="dxa"/>
        <w:left w:w="0" w:type="dxa"/>
        <w:bottom w:w="0" w:type="dxa"/>
        <w:right w:w="0" w:type="dxa"/>
      </w:tblCellMar>
    </w:tblPr>
  </w:style>
  <w:style w:type="table" w:customStyle="1" w:styleId="TableNormal0">
    <w:name w:val="Table Normal"/>
    <w:rsid w:val="00450B9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26701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VwUWVNpMpeeuCXh4xzsaf2U6NRg==">AMUW2mVp1RXMAECWZOzKZXn9kfNpfYBFxDPbqi/bt/fWn/iFLp3oa1mqLpzExyuFXSS2J8eJQq5PWq/+ksthu5fjf7QNVyaQuGXKqvVUyho1yW4mzNi461meMbh45ycA+1kYozCi3Oc4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Vanicleia</dc:creator>
  <cp:lastModifiedBy>naraf</cp:lastModifiedBy>
  <cp:revision>3</cp:revision>
  <cp:lastPrinted>2021-01-15T20:12:00Z</cp:lastPrinted>
  <dcterms:created xsi:type="dcterms:W3CDTF">2021-09-20T18:21:00Z</dcterms:created>
  <dcterms:modified xsi:type="dcterms:W3CDTF">2021-09-20T18:38:00Z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